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A5B06FD"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r w:rsidR="00A73D66">
        <w:t xml:space="preserve">the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bookmarkStart w:id="19" w:name="_Toc313880814"/>
    </w:p>
    <w:p w14:paraId="2440EDB7" w14:textId="49F9C64E" w:rsidR="005A5FA4" w:rsidRDefault="005A5FA4" w:rsidP="005A5FA4">
      <w:pPr>
        <w:pStyle w:val="Heading2"/>
      </w:pPr>
      <w:r>
        <w:t xml:space="preserve">Center Scale </w:t>
      </w:r>
      <w:r w:rsidR="003D08A6">
        <w:t>Overlay</w:t>
      </w:r>
      <w:bookmarkStart w:id="20" w:name="_GoBack"/>
      <w:bookmarkEnd w:id="20"/>
    </w:p>
    <w:p w14:paraId="69EC4B89" w14:textId="77777777" w:rsidR="005A5FA4" w:rsidRDefault="005A5FA4" w:rsidP="005A5FA4"/>
    <w:p w14:paraId="291AC09B" w14:textId="1A03C752" w:rsidR="005A5FA4" w:rsidRDefault="005A5FA4" w:rsidP="005A5FA4">
      <w:r>
        <w:t>DERT provides a scale bar overlay in the center of the worldview to help you get a sense of the features at the CoR</w:t>
      </w:r>
      <w:r>
        <w:t>.</w:t>
      </w:r>
      <w:r>
        <w:t xml:space="preserve">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61CFCF56"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7F8F8560" w:rsidR="003E4490" w:rsidRDefault="00CE4768" w:rsidP="00EB20D3">
      <w:pPr>
        <w:pStyle w:val="Heading5"/>
      </w:pPr>
      <w:bookmarkStart w:id="21" w:name="_Toc313880815"/>
      <w:r>
        <w:t>Example 9</w:t>
      </w:r>
      <w:r w:rsidR="003E4490">
        <w:t xml:space="preserve">: </w:t>
      </w:r>
      <w:r>
        <w:t xml:space="preserve">Changing </w:t>
      </w:r>
      <w:r w:rsidR="003E4490">
        <w:t>Background Color</w:t>
      </w:r>
      <w:bookmarkEnd w:id="21"/>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bookmarkStart w:id="22" w:name="_Toc313880816"/>
    </w:p>
    <w:p w14:paraId="7C4BDFB2" w14:textId="33D32EF7" w:rsidR="00E328C8" w:rsidRDefault="00E328C8" w:rsidP="00E328C8">
      <w:pPr>
        <w:pStyle w:val="Heading2"/>
      </w:pPr>
      <w:r>
        <w:t>Map View</w:t>
      </w:r>
    </w:p>
    <w:p w14:paraId="05D1B39E" w14:textId="77777777" w:rsidR="00E328C8" w:rsidRPr="00976D2F" w:rsidRDefault="00E328C8" w:rsidP="00E328C8"/>
    <w:p w14:paraId="58E462ED" w14:textId="17B51C1A" w:rsidR="00E328C8" w:rsidRDefault="00E328C8" w:rsidP="00E328C8">
      <w:r>
        <w:t>In map mode, DERT renders the landscape in an overhead view.  Rotation is turned off and all map elements are brought to the front.  Additionally, dolly mode is replaced with zoom</w:t>
      </w:r>
      <w:r>
        <w:t>.</w:t>
      </w:r>
      <w:r>
        <w:t xml:space="preserve">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r>
        <w:t>Stereo Viewing</w:t>
      </w:r>
      <w:bookmarkEnd w:id="22"/>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3" w:name="_Toc313880817"/>
      <w:r>
        <w:t xml:space="preserve">Example </w:t>
      </w:r>
      <w:r w:rsidR="00CE4768">
        <w:t>10</w:t>
      </w:r>
      <w:r w:rsidR="001C5DC6">
        <w:t>: Stereo Viewing</w:t>
      </w:r>
      <w:bookmarkEnd w:id="23"/>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4" w:name="_Toc313880818"/>
      <w:r>
        <w:t>Surface and Layers</w:t>
      </w:r>
      <w:bookmarkEnd w:id="24"/>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B791D8B">
            <wp:extent cx="3412593" cy="4953000"/>
            <wp:effectExtent l="25400" t="25400" r="1651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5" w:name="_Toc313880819"/>
      <w:r>
        <w:t>Surface</w:t>
      </w:r>
      <w:bookmarkEnd w:id="25"/>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6" w:name="_Toc313880820"/>
      <w:r>
        <w:t>Example 13</w:t>
      </w:r>
      <w:r w:rsidR="00D46F19">
        <w:t>: Surface</w:t>
      </w:r>
      <w:r w:rsidR="00FA41CB">
        <w:t xml:space="preserve"> Options</w:t>
      </w:r>
      <w:bookmarkEnd w:id="26"/>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105CF2">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7" w:name="_Toc313880821"/>
      <w:r>
        <w:t>Layers</w:t>
      </w:r>
      <w:bookmarkEnd w:id="27"/>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1A112C9"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195C9DC0"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rsidR="00DE4993">
        <w:t>, or</w:t>
      </w:r>
      <w:r>
        <w:t xml:space="preserve"> </w:t>
      </w:r>
      <w:r w:rsidRPr="0038051B">
        <w:rPr>
          <w:i/>
        </w:rPr>
        <w:t>blend factor</w:t>
      </w:r>
      <w:r>
        <w:t>,</w:t>
      </w:r>
      <w:r w:rsidR="00D403CB">
        <w:t xml:space="preserve"> at </w:t>
      </w:r>
      <w:r w:rsidR="001469A1">
        <w:t>the left of the layer name</w:t>
      </w:r>
      <w:r w:rsidR="00DE4993">
        <w:t xml:space="preserve"> in the Surface and Layers view. It shows</w:t>
      </w:r>
      <w:r w:rsidR="001469A1">
        <w:t xml:space="preserve"> the perce</w:t>
      </w:r>
      <w:r w:rsidR="00B35733">
        <w:t xml:space="preserve">ntage of the </w:t>
      </w:r>
      <w:r w:rsidR="00DE4993">
        <w:t xml:space="preserve">total terrain </w:t>
      </w:r>
      <w:r w:rsidR="00B35733">
        <w:t>color</w:t>
      </w:r>
      <w:r w:rsidR="00DE4993">
        <w:t xml:space="preserve"> that</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28" w:name="_Toc313880822"/>
      <w:r>
        <w:t>Example 14</w:t>
      </w:r>
      <w:r w:rsidR="00362958">
        <w:t>: Layer S</w:t>
      </w:r>
      <w:r w:rsidR="00AD1CE0">
        <w:t>election</w:t>
      </w:r>
      <w:bookmarkEnd w:id="28"/>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105CF2">
      <w:pPr>
        <w:pStyle w:val="ListParagraph"/>
        <w:numPr>
          <w:ilvl w:val="0"/>
          <w:numId w:val="30"/>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105CF2">
      <w:pPr>
        <w:pStyle w:val="ListParagraph"/>
        <w:numPr>
          <w:ilvl w:val="0"/>
          <w:numId w:val="30"/>
        </w:numPr>
      </w:pPr>
      <w:r>
        <w:t>S</w:t>
      </w:r>
      <w:r w:rsidR="00D403CB">
        <w:t xml:space="preserve">elect the </w:t>
      </w:r>
      <w:r>
        <w:t>lock icon on the first layer</w:t>
      </w:r>
      <w:r w:rsidR="00D403CB">
        <w:t>.</w:t>
      </w:r>
    </w:p>
    <w:p w14:paraId="08FDFEA3" w14:textId="783A3A09" w:rsidR="004653D2" w:rsidRDefault="004653D2" w:rsidP="00105CF2">
      <w:pPr>
        <w:pStyle w:val="ListParagraph"/>
        <w:numPr>
          <w:ilvl w:val="0"/>
          <w:numId w:val="30"/>
        </w:numPr>
      </w:pPr>
      <w:r>
        <w:t>Change th</w:t>
      </w:r>
      <w:r w:rsidR="00893948">
        <w:t>e value of the blend factor in the second</w:t>
      </w:r>
      <w:r>
        <w:t xml:space="preserve"> layer. The other layer does not auto-adjust.</w:t>
      </w:r>
    </w:p>
    <w:p w14:paraId="05D23014" w14:textId="61C21D49" w:rsidR="00BA4767" w:rsidRDefault="00893948" w:rsidP="00105CF2">
      <w:pPr>
        <w:pStyle w:val="ListParagraph"/>
        <w:numPr>
          <w:ilvl w:val="0"/>
          <w:numId w:val="30"/>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to distribute the layers equally</w:t>
      </w:r>
      <w:r w:rsidR="00BA4767">
        <w:t>.</w:t>
      </w:r>
    </w:p>
    <w:p w14:paraId="3064DB82" w14:textId="6F456441" w:rsidR="00B466D1" w:rsidRDefault="00B466D1" w:rsidP="00105CF2">
      <w:pPr>
        <w:pStyle w:val="ListParagraph"/>
        <w:numPr>
          <w:ilvl w:val="0"/>
          <w:numId w:val="30"/>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105CF2">
      <w:pPr>
        <w:pStyle w:val="ListParagraph"/>
        <w:numPr>
          <w:ilvl w:val="0"/>
          <w:numId w:val="30"/>
        </w:numPr>
      </w:pPr>
      <w:r>
        <w:t xml:space="preserve">Change layer 3 to contour. Press </w:t>
      </w:r>
      <w:r w:rsidRPr="00B35733">
        <w:rPr>
          <w:i/>
        </w:rPr>
        <w:t>OK</w:t>
      </w:r>
      <w:r>
        <w:t>.  A contour map appears on the landscape.</w:t>
      </w:r>
    </w:p>
    <w:p w14:paraId="4533C973" w14:textId="5C475C74" w:rsidR="00BC18D7" w:rsidRDefault="00BC18D7" w:rsidP="00105CF2">
      <w:pPr>
        <w:pStyle w:val="ListParagraph"/>
        <w:numPr>
          <w:ilvl w:val="0"/>
          <w:numId w:val="30"/>
        </w:numPr>
      </w:pPr>
      <w:r>
        <w:t>Adjust the blend factors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6ACC54CF">
            <wp:extent cx="5200650" cy="3467100"/>
            <wp:effectExtent l="25400" t="25400" r="3175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a:ln>
                      <a:solidFill>
                        <a:schemeClr val="tx1"/>
                      </a:solidFill>
                    </a:ln>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9" w:name="_Toc313880823"/>
      <w:r>
        <w:t>Example 15: Color Map</w:t>
      </w:r>
      <w:bookmarkEnd w:id="29"/>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33420A5E">
            <wp:extent cx="5486400" cy="1513205"/>
            <wp:effectExtent l="25400" t="25400" r="25400" b="36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0" w:name="_Toc313880824"/>
      <w:r>
        <w:t>Lighting</w:t>
      </w:r>
      <w:r w:rsidR="00B53DA1">
        <w:t xml:space="preserve"> and Shadows</w:t>
      </w:r>
      <w:bookmarkEnd w:id="30"/>
    </w:p>
    <w:p w14:paraId="2A2DD4E2" w14:textId="77777777" w:rsidR="006016EC" w:rsidRDefault="006016EC" w:rsidP="00FD638A"/>
    <w:p w14:paraId="585BC4EB" w14:textId="1DE651A3" w:rsidR="00CC12B2" w:rsidRDefault="00CC12B2" w:rsidP="00CC12B2">
      <w:pPr>
        <w:pStyle w:val="Heading2"/>
      </w:pPr>
      <w:bookmarkStart w:id="31" w:name="_Toc313880825"/>
      <w:r>
        <w:t>Light</w:t>
      </w:r>
      <w:r w:rsidR="00E516C2">
        <w:t>ing</w:t>
      </w:r>
      <w:bookmarkEnd w:id="31"/>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2" w:name="_Toc313880827"/>
      <w:bookmarkStart w:id="33" w:name="_Toc313880826"/>
      <w:r>
        <w:t>Positioning the Light</w:t>
      </w:r>
      <w:bookmarkEnd w:id="32"/>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3"/>
      <w:r w:rsidR="00CA3095">
        <w:t>Artificial Light Position</w:t>
      </w:r>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4" w:name="_Toc313880829"/>
      <w:r>
        <w:t>Exampl</w:t>
      </w:r>
      <w:r w:rsidR="0043223A">
        <w:t>e 17</w:t>
      </w:r>
      <w:r w:rsidR="00662548">
        <w:t>: Solar Light P</w:t>
      </w:r>
      <w:r w:rsidR="00350F26">
        <w:t>osition</w:t>
      </w:r>
      <w:r w:rsidR="00A948EF">
        <w:t xml:space="preserve"> - UTC</w:t>
      </w:r>
      <w:bookmarkEnd w:id="34"/>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5" w:name="_Toc313880830"/>
      <w:r>
        <w:t>Example 18</w:t>
      </w:r>
      <w:r w:rsidR="00662548">
        <w:t>: Solar Light P</w:t>
      </w:r>
      <w:r w:rsidR="00A948EF">
        <w:t>osition - LMST</w:t>
      </w:r>
      <w:bookmarkEnd w:id="35"/>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72F20A34"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dert.properties)</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6" w:name="_Toc313880831"/>
      <w:r>
        <w:t>Shadows</w:t>
      </w:r>
      <w:bookmarkEnd w:id="36"/>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37" w:name="_Toc313880832"/>
      <w:r>
        <w:t>Example 19</w:t>
      </w:r>
      <w:r w:rsidR="00662548">
        <w:t>: Setting S</w:t>
      </w:r>
      <w:r w:rsidR="00AB6A51">
        <w:t>hadows</w:t>
      </w:r>
      <w:bookmarkEnd w:id="37"/>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3"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4"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8" w:name="_Toc313880833"/>
      <w:r>
        <w:t>Map Elements</w:t>
      </w:r>
      <w:bookmarkEnd w:id="38"/>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4">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5">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LineSet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39" w:name="_Toc313880834"/>
      <w:r>
        <w:t>Exam</w:t>
      </w:r>
      <w:r w:rsidR="00097416">
        <w:t>ple 20</w:t>
      </w:r>
      <w:r w:rsidR="002D16F8">
        <w:t>: Addi</w:t>
      </w:r>
      <w:r w:rsidR="00292554">
        <w:t>ng and Positioning a Map Element</w:t>
      </w:r>
      <w:r w:rsidR="006B1982">
        <w:t xml:space="preserve"> in the scene</w:t>
      </w:r>
      <w:bookmarkEnd w:id="39"/>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The elevation of the placemark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0" w:name="_Toc313880835"/>
      <w:r>
        <w:t>Map Element Editing</w:t>
      </w:r>
      <w:bookmarkEnd w:id="40"/>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6">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1" w:name="_Toc313880836"/>
      <w:r>
        <w:t>Example 21</w:t>
      </w:r>
      <w:r w:rsidR="0040010A">
        <w:t>: Add a Map Element</w:t>
      </w:r>
      <w:r w:rsidR="002E1CD7">
        <w:t xml:space="preserve"> with the MapElements View</w:t>
      </w:r>
      <w:bookmarkEnd w:id="41"/>
    </w:p>
    <w:p w14:paraId="6F9F8A8F" w14:textId="488A3620" w:rsidR="0040010A" w:rsidRDefault="0040010A" w:rsidP="00105CF2">
      <w:pPr>
        <w:pStyle w:val="ListParagraph"/>
        <w:numPr>
          <w:ilvl w:val="0"/>
          <w:numId w:val="36"/>
        </w:numPr>
      </w:pPr>
      <w:r>
        <w:t>Select the map element category from the list, one of Landmarks, Tools, or LineSets.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2" w:name="_Toc313880837"/>
      <w:r>
        <w:t>Example 22</w:t>
      </w:r>
      <w:r w:rsidR="000D0E6D">
        <w:t>: Hide/Show Map Element Label (all types except LineSet)</w:t>
      </w:r>
      <w:bookmarkEnd w:id="42"/>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MapElements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3" w:name="_Toc313880838"/>
      <w:r>
        <w:t>Exa</w:t>
      </w:r>
      <w:r w:rsidR="00490A50">
        <w:t>mple 23</w:t>
      </w:r>
      <w:r w:rsidR="0040010A">
        <w:t>: Change Color (all types except Billboard)</w:t>
      </w:r>
      <w:bookmarkEnd w:id="43"/>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7">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4" w:name="_Toc313880839"/>
      <w:r>
        <w:t>Ex</w:t>
      </w:r>
      <w:r w:rsidR="00432CAA">
        <w:t>am</w:t>
      </w:r>
      <w:r w:rsidR="007674F2">
        <w:t>ple 24</w:t>
      </w:r>
      <w:r w:rsidR="00482EEB">
        <w:t xml:space="preserve">: </w:t>
      </w:r>
      <w:r w:rsidR="00B37B8C">
        <w:t>Pin a Map Element (all types but LineSet)</w:t>
      </w:r>
      <w:bookmarkEnd w:id="44"/>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45" w:name="_Toc313880840"/>
      <w:r>
        <w:t xml:space="preserve">Example </w:t>
      </w:r>
      <w:r w:rsidR="008F4B9F">
        <w:t>25</w:t>
      </w:r>
      <w:r w:rsidR="001E10E8">
        <w:t>: Change Map Element S</w:t>
      </w:r>
      <w:r w:rsidR="00A56C37">
        <w:t>ize (only Landmarks and Grids)</w:t>
      </w:r>
      <w:bookmarkEnd w:id="45"/>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46" w:name="_Toc313880841"/>
      <w:r>
        <w:t>Example 26</w:t>
      </w:r>
      <w:r w:rsidR="001E10E8">
        <w:t>: Change Map Element Icon or S</w:t>
      </w:r>
      <w:r w:rsidR="004D0B04">
        <w:t>hape (only Placemarks and 3D Figures)</w:t>
      </w:r>
      <w:bookmarkEnd w:id="46"/>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Placemark or a different shape for a Figure from the associated menu. The </w:t>
      </w:r>
      <w:r w:rsidR="00265176">
        <w:t>map element changes.</w:t>
      </w:r>
    </w:p>
    <w:p w14:paraId="3124C59C" w14:textId="5AD31C1C" w:rsidR="00105CF2" w:rsidRDefault="00105CF2" w:rsidP="00105CF2">
      <w:pPr>
        <w:pStyle w:val="Heading5"/>
      </w:pPr>
      <w:bookmarkStart w:id="47" w:name="_Toc313880842"/>
      <w:r>
        <w:t>Example 27: Change Map Element line width (only Path, Grids and Profile)</w:t>
      </w:r>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r>
        <w:t>Example 28</w:t>
      </w:r>
      <w:r w:rsidR="00121CEC">
        <w:t xml:space="preserve">: Edit </w:t>
      </w:r>
      <w:r w:rsidR="001E10E8">
        <w:t>a Map Element Annotation</w:t>
      </w:r>
      <w:bookmarkEnd w:id="47"/>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8" w:name="_Toc313880843"/>
      <w:r>
        <w:t>Example 29</w:t>
      </w:r>
      <w:r w:rsidR="0012068B">
        <w:t xml:space="preserve">: </w:t>
      </w:r>
      <w:r w:rsidR="001E10E8">
        <w:t>Change Map Element L</w:t>
      </w:r>
      <w:r w:rsidR="00565762">
        <w:t>ocation (all but LineSet)</w:t>
      </w:r>
      <w:bookmarkEnd w:id="48"/>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9" w:name="_Toc313880844"/>
      <w:r>
        <w:t>Example 30</w:t>
      </w:r>
      <w:r w:rsidR="001E10E8">
        <w:t>: Hide/Show a Map E</w:t>
      </w:r>
      <w:r w:rsidR="00235DBD">
        <w:t>lement</w:t>
      </w:r>
      <w:bookmarkEnd w:id="49"/>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MapElements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0" w:name="_Toc313880845"/>
      <w:r>
        <w:t>Example 31</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1" w:name="_Toc313880846"/>
      <w:r>
        <w:t>Example 32</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r>
        <w:t>Additional Attributes</w:t>
      </w:r>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2" w:name="_Toc313880847"/>
      <w:r>
        <w:t>3D Figure</w:t>
      </w:r>
      <w:bookmarkEnd w:id="52"/>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3" w:name="_Toc313880848"/>
      <w:r>
        <w:t>Scale Bar</w:t>
      </w:r>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r>
        <w:t>Grids</w:t>
      </w:r>
      <w:bookmarkEnd w:id="53"/>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4" w:name="_Toc313880849"/>
      <w:r>
        <w:t>Billboard</w:t>
      </w:r>
      <w:bookmarkEnd w:id="54"/>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55" w:name="_Toc313880850"/>
      <w:r>
        <w:t>Path</w:t>
      </w:r>
      <w:bookmarkEnd w:id="55"/>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6" w:name="_Toc313880851"/>
      <w:r>
        <w:t>Example 33</w:t>
      </w:r>
      <w:r w:rsidR="009F5467">
        <w:t xml:space="preserve">: </w:t>
      </w:r>
      <w:r w:rsidR="004F24D8">
        <w:t>Create</w:t>
      </w:r>
      <w:r w:rsidR="009F5467">
        <w:t xml:space="preserve"> a Path</w:t>
      </w:r>
      <w:bookmarkEnd w:id="56"/>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7" w:name="_Toc313880852"/>
      <w:r>
        <w:t>Camera</w:t>
      </w:r>
      <w:bookmarkEnd w:id="57"/>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8">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58" w:name="_Toc313880853"/>
      <w:r>
        <w:t>Example 34</w:t>
      </w:r>
      <w:r w:rsidR="00D029E1">
        <w:t>:</w:t>
      </w:r>
      <w:r w:rsidR="009E7605">
        <w:t xml:space="preserve"> Point </w:t>
      </w:r>
      <w:r w:rsidR="00B821D4">
        <w:t>a</w:t>
      </w:r>
      <w:r w:rsidR="009E7605">
        <w:t xml:space="preserve"> </w:t>
      </w:r>
      <w:r w:rsidR="00B821D4">
        <w:t>C</w:t>
      </w:r>
      <w:r w:rsidR="00E34AD9">
        <w:t>amera</w:t>
      </w:r>
      <w:bookmarkEnd w:id="58"/>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9" w:name="_Toc313880854"/>
      <w:r>
        <w:t>Example 35</w:t>
      </w:r>
      <w:r w:rsidR="00D2152E">
        <w:t xml:space="preserve">: </w:t>
      </w:r>
      <w:r w:rsidR="00336AF0">
        <w:t>Camera</w:t>
      </w:r>
      <w:r w:rsidR="00D2152E">
        <w:t xml:space="preserve"> </w:t>
      </w:r>
      <w:r>
        <w:t>Footprint</w:t>
      </w:r>
      <w:r w:rsidR="00D2152E">
        <w:t xml:space="preserve"> and Viewshed</w:t>
      </w:r>
      <w:bookmarkEnd w:id="59"/>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0" w:name="_Toc313880855"/>
      <w:r>
        <w:t>Profile</w:t>
      </w:r>
      <w:bookmarkEnd w:id="60"/>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1" w:name="_Toc313880856"/>
      <w:r>
        <w:t>Exampl</w:t>
      </w:r>
      <w:r w:rsidR="0057453C">
        <w:t>e 36</w:t>
      </w:r>
      <w:r>
        <w:t xml:space="preserve">: </w:t>
      </w:r>
      <w:r w:rsidR="00B821D4">
        <w:t>Add a Profile</w:t>
      </w:r>
      <w:bookmarkEnd w:id="61"/>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2" w:name="_Toc313880857"/>
      <w:r>
        <w:t>Plane</w:t>
      </w:r>
      <w:bookmarkEnd w:id="62"/>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3" w:name="_Toc313880858"/>
      <w:r>
        <w:t>Exampl</w:t>
      </w:r>
      <w:r w:rsidR="00802539">
        <w:t>e 37</w:t>
      </w:r>
      <w:r>
        <w:t xml:space="preserve">: </w:t>
      </w:r>
      <w:r w:rsidR="00B821D4">
        <w:t>Add a Plane</w:t>
      </w:r>
      <w:bookmarkEnd w:id="63"/>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64" w:name="_Toc313880859"/>
      <w:r>
        <w:t>LineSet</w:t>
      </w:r>
      <w:bookmarkEnd w:id="64"/>
    </w:p>
    <w:p w14:paraId="3CC6A5C4" w14:textId="3A82F576" w:rsidR="0080173A" w:rsidRDefault="00181F77" w:rsidP="00100771">
      <w:pPr>
        <w:pStyle w:val="Heading5"/>
      </w:pPr>
      <w:bookmarkStart w:id="65" w:name="_Toc313880860"/>
      <w:r>
        <w:t>Example 38</w:t>
      </w:r>
      <w:r w:rsidR="003A1B84">
        <w:t xml:space="preserve">: </w:t>
      </w:r>
      <w:r w:rsidR="00B821D4">
        <w:t>Add a LineSet</w:t>
      </w:r>
      <w:bookmarkEnd w:id="65"/>
    </w:p>
    <w:p w14:paraId="5BFBC9F5" w14:textId="01283935" w:rsidR="003A1B84" w:rsidRDefault="003A1B84" w:rsidP="00105CF2">
      <w:pPr>
        <w:pStyle w:val="ListParagraph"/>
        <w:numPr>
          <w:ilvl w:val="0"/>
          <w:numId w:val="54"/>
        </w:numPr>
      </w:pPr>
      <w:r>
        <w:t>Open the LineSets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6" w:name="_Toc313880861"/>
      <w:r>
        <w:t>Map Element Preferences</w:t>
      </w:r>
      <w:bookmarkEnd w:id="66"/>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7" w:name="_Toc313880862"/>
      <w:r>
        <w:t>LayerFactory</w:t>
      </w:r>
      <w:bookmarkEnd w:id="67"/>
    </w:p>
    <w:p w14:paraId="5427F963" w14:textId="77777777" w:rsidR="00C969A7" w:rsidRDefault="00C969A7" w:rsidP="00C969A7"/>
    <w:p w14:paraId="1C971EBD" w14:textId="6E1C8B6E" w:rsidR="00C969A7" w:rsidRDefault="00C969A7" w:rsidP="00C969A7">
      <w:pPr>
        <w:pStyle w:val="Heading2"/>
      </w:pPr>
      <w:bookmarkStart w:id="68" w:name="_Toc313880863"/>
      <w:r>
        <w:t>Introduction</w:t>
      </w:r>
      <w:bookmarkEnd w:id="68"/>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69" w:name="_Toc313880864"/>
      <w:r>
        <w:t>File Requirements</w:t>
      </w:r>
      <w:bookmarkEnd w:id="69"/>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9"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105CF2">
      <w:pPr>
        <w:pStyle w:val="ListParagraph"/>
        <w:numPr>
          <w:ilvl w:val="0"/>
          <w:numId w:val="4"/>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105CF2">
      <w:pPr>
        <w:pStyle w:val="ListParagraph"/>
        <w:numPr>
          <w:ilvl w:val="0"/>
          <w:numId w:val="4"/>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0" w:name="_Toc313880865"/>
      <w:r>
        <w:t>Error Management</w:t>
      </w:r>
      <w:bookmarkEnd w:id="70"/>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0"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1" w:name="_Toc313880866"/>
      <w:r>
        <w:t>Preparing Files for Tiling</w:t>
      </w:r>
      <w:bookmarkEnd w:id="71"/>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2" w:name="_Toc313880867"/>
      <w:r>
        <w:t>Example 40: Alignin</w:t>
      </w:r>
      <w:r w:rsidR="00335AED">
        <w:t>g DEM and Orthoimage B</w:t>
      </w:r>
      <w:r>
        <w:t>oundaries</w:t>
      </w:r>
      <w:bookmarkEnd w:id="72"/>
    </w:p>
    <w:p w14:paraId="5256E042" w14:textId="77777777" w:rsidR="00213595" w:rsidRDefault="00213595" w:rsidP="00213595"/>
    <w:p w14:paraId="69E612B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105CF2">
      <w:pPr>
        <w:pStyle w:val="ListParagraph"/>
        <w:numPr>
          <w:ilvl w:val="0"/>
          <w:numId w:val="5"/>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105CF2">
      <w:pPr>
        <w:pStyle w:val="ListParagraph"/>
        <w:numPr>
          <w:ilvl w:val="0"/>
          <w:numId w:val="5"/>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105CF2">
      <w:pPr>
        <w:pStyle w:val="ListParagraph"/>
        <w:numPr>
          <w:ilvl w:val="0"/>
          <w:numId w:val="5"/>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3" w:name="_Toc313880868"/>
      <w:r>
        <w:t>Unprojected Data</w:t>
      </w:r>
      <w:bookmarkEnd w:id="73"/>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105CF2">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105CF2">
      <w:pPr>
        <w:pStyle w:val="ListParagraph"/>
        <w:numPr>
          <w:ilvl w:val="0"/>
          <w:numId w:val="6"/>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2744FBE5" w14:textId="42997202" w:rsidR="002C419D" w:rsidRDefault="002C419D" w:rsidP="002C419D">
      <w:pPr>
        <w:pStyle w:val="Heading2"/>
      </w:pPr>
      <w:r>
        <w:t>Edges</w:t>
      </w:r>
    </w:p>
    <w:p w14:paraId="1C8058A6" w14:textId="77777777" w:rsidR="002C419D" w:rsidRDefault="002C419D" w:rsidP="002C419D"/>
    <w:p w14:paraId="02D588FA" w14:textId="3AD484E8" w:rsidR="002C419D" w:rsidRDefault="002C419D" w:rsidP="002C419D">
      <w:r>
        <w:t xml:space="preserve">LayerFactory provides a skirt around the edge of the landscape. The bottom of this skirt is located at the minimum elevation. Artifacts (floaters) produced by the terrain reconstruction may cause a very high skirt. Change the property </w:t>
      </w:r>
      <w:proofErr w:type="spellStart"/>
      <w:r>
        <w:t>EdgeFillValue</w:t>
      </w:r>
      <w:proofErr w:type="spellEnd"/>
      <w:r>
        <w:t xml:space="preserve"> in the elevation </w:t>
      </w:r>
      <w:proofErr w:type="spellStart"/>
      <w:r>
        <w:t>layer.properties</w:t>
      </w:r>
      <w:proofErr w:type="spellEnd"/>
      <w:r>
        <w:t xml:space="preserve"> file to adjust the skirt height. Keep in mind that shadows will not work correctly for terrain that is lower than the landscape edge. </w:t>
      </w:r>
    </w:p>
    <w:p w14:paraId="4D9B1BE4" w14:textId="77777777" w:rsidR="00A76EA1" w:rsidRDefault="00A76EA1" w:rsidP="00213595">
      <w:pPr>
        <w:pStyle w:val="Heading2"/>
      </w:pPr>
    </w:p>
    <w:p w14:paraId="5DA885DB" w14:textId="74B2B764" w:rsidR="00213595" w:rsidRDefault="00213595" w:rsidP="00213595">
      <w:pPr>
        <w:pStyle w:val="Heading2"/>
      </w:pPr>
      <w:bookmarkStart w:id="74" w:name="_Toc313880869"/>
      <w:r>
        <w:t>Parameters</w:t>
      </w:r>
      <w:bookmarkEnd w:id="74"/>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2">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5" w:name="_Toc313880870"/>
      <w:r>
        <w:t>Command Line Execution</w:t>
      </w:r>
      <w:bookmarkEnd w:id="75"/>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6" w:name="_Toc313880871"/>
      <w:r>
        <w:t>Creating a Sub-pyramid</w:t>
      </w:r>
      <w:bookmarkEnd w:id="76"/>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7" w:name="_Toc313880872"/>
      <w:r>
        <w:t>Layer</w:t>
      </w:r>
      <w:r w:rsidR="00A5542E">
        <w:t xml:space="preserve"> File Format</w:t>
      </w:r>
      <w:bookmarkEnd w:id="77"/>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105CF2">
      <w:pPr>
        <w:pStyle w:val="ListParagraph"/>
        <w:numPr>
          <w:ilvl w:val="0"/>
          <w:numId w:val="7"/>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105CF2">
      <w:pPr>
        <w:pStyle w:val="ListParagraph"/>
        <w:numPr>
          <w:ilvl w:val="0"/>
          <w:numId w:val="7"/>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8" w:name="_Toc313880873"/>
      <w:r>
        <w:t>Examples</w:t>
      </w:r>
      <w:bookmarkEnd w:id="78"/>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79" w:name="_Toc313880874"/>
      <w:r>
        <w:t xml:space="preserve">Example 41: </w:t>
      </w:r>
      <w:r w:rsidR="00914697">
        <w:t>MRO CTX Eberswalde</w:t>
      </w:r>
      <w:bookmarkEnd w:id="79"/>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3">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105CF2">
      <w:pPr>
        <w:pStyle w:val="ListParagraph"/>
        <w:numPr>
          <w:ilvl w:val="0"/>
          <w:numId w:val="13"/>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105CF2">
      <w:pPr>
        <w:pStyle w:val="ListParagraph"/>
        <w:numPr>
          <w:ilvl w:val="0"/>
          <w:numId w:val="13"/>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105CF2">
      <w:pPr>
        <w:pStyle w:val="ListParagraph"/>
        <w:numPr>
          <w:ilvl w:val="0"/>
          <w:numId w:val="13"/>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0" w:name="_Toc313880875"/>
      <w:r>
        <w:t xml:space="preserve">Example 42: </w:t>
      </w:r>
      <w:r w:rsidR="00914697" w:rsidRPr="00E2058F">
        <w:t>Ames Stereo Pipeline Mars DEM and DRG</w:t>
      </w:r>
      <w:bookmarkEnd w:id="80"/>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4">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105CF2">
      <w:pPr>
        <w:pStyle w:val="ListParagraph"/>
        <w:numPr>
          <w:ilvl w:val="0"/>
          <w:numId w:val="60"/>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105CF2">
      <w:pPr>
        <w:pStyle w:val="ListParagraph"/>
        <w:numPr>
          <w:ilvl w:val="0"/>
          <w:numId w:val="60"/>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105CF2">
      <w:pPr>
        <w:pStyle w:val="ListParagraph"/>
        <w:numPr>
          <w:ilvl w:val="0"/>
          <w:numId w:val="60"/>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1" w:name="_Toc313880876"/>
      <w:r>
        <w:t xml:space="preserve">Example 43: </w:t>
      </w:r>
      <w:r w:rsidR="00914697" w:rsidRPr="009C06F0">
        <w:t>MRO HiRISE DEM and Ortho</w:t>
      </w:r>
      <w:r w:rsidR="00914697">
        <w:t xml:space="preserve">image of Candor </w:t>
      </w:r>
      <w:proofErr w:type="spellStart"/>
      <w:r w:rsidR="00914697">
        <w:t>Chasma</w:t>
      </w:r>
      <w:bookmarkEnd w:id="81"/>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5">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6"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77777777" w:rsidR="00914697" w:rsidRDefault="00914697" w:rsidP="00105CF2">
      <w:pPr>
        <w:pStyle w:val="ListParagraph"/>
        <w:numPr>
          <w:ilvl w:val="0"/>
          <w:numId w:val="8"/>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105CF2">
      <w:pPr>
        <w:pStyle w:val="ListParagraph"/>
        <w:numPr>
          <w:ilvl w:val="0"/>
          <w:numId w:val="8"/>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105CF2">
      <w:pPr>
        <w:pStyle w:val="ListParagraph"/>
        <w:numPr>
          <w:ilvl w:val="0"/>
          <w:numId w:val="8"/>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2" w:name="_Toc313880877"/>
      <w:r>
        <w:t xml:space="preserve">Example 44: </w:t>
      </w:r>
      <w:r w:rsidR="00914697" w:rsidRPr="00C21683">
        <w:t xml:space="preserve">USGS DEM and Orthoimage of </w:t>
      </w:r>
      <w:r w:rsidR="00914697">
        <w:t xml:space="preserve">Upheaval Dome, </w:t>
      </w:r>
      <w:r w:rsidR="00914697" w:rsidRPr="00C21683">
        <w:t>Moab, Utah</w:t>
      </w:r>
      <w:bookmarkEnd w:id="82"/>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7">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8"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105CF2">
      <w:pPr>
        <w:pStyle w:val="ListParagraph"/>
        <w:numPr>
          <w:ilvl w:val="0"/>
          <w:numId w:val="9"/>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105CF2">
      <w:pPr>
        <w:pStyle w:val="ListParagraph"/>
        <w:numPr>
          <w:ilvl w:val="0"/>
          <w:numId w:val="9"/>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105CF2">
      <w:pPr>
        <w:pStyle w:val="ListParagraph"/>
        <w:numPr>
          <w:ilvl w:val="0"/>
          <w:numId w:val="9"/>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105CF2">
      <w:pPr>
        <w:pStyle w:val="ListParagraph"/>
        <w:numPr>
          <w:ilvl w:val="0"/>
          <w:numId w:val="9"/>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105CF2">
      <w:pPr>
        <w:pStyle w:val="ListParagraph"/>
        <w:numPr>
          <w:ilvl w:val="0"/>
          <w:numId w:val="9"/>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105CF2">
      <w:pPr>
        <w:pStyle w:val="ListParagraph"/>
        <w:numPr>
          <w:ilvl w:val="0"/>
          <w:numId w:val="9"/>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105CF2">
      <w:pPr>
        <w:pStyle w:val="ListParagraph"/>
        <w:numPr>
          <w:ilvl w:val="0"/>
          <w:numId w:val="9"/>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105CF2">
      <w:pPr>
        <w:pStyle w:val="ListParagraph"/>
        <w:numPr>
          <w:ilvl w:val="0"/>
          <w:numId w:val="9"/>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105CF2">
      <w:pPr>
        <w:pStyle w:val="ListParagraph"/>
        <w:numPr>
          <w:ilvl w:val="0"/>
          <w:numId w:val="9"/>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105CF2">
      <w:pPr>
        <w:pStyle w:val="ListParagraph"/>
        <w:numPr>
          <w:ilvl w:val="0"/>
          <w:numId w:val="9"/>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105CF2">
      <w:pPr>
        <w:pStyle w:val="ListParagraph"/>
        <w:numPr>
          <w:ilvl w:val="0"/>
          <w:numId w:val="9"/>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105CF2">
      <w:pPr>
        <w:pStyle w:val="ListParagraph"/>
        <w:numPr>
          <w:ilvl w:val="0"/>
          <w:numId w:val="9"/>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105CF2">
      <w:pPr>
        <w:pStyle w:val="ListParagraph"/>
        <w:numPr>
          <w:ilvl w:val="0"/>
          <w:numId w:val="9"/>
        </w:numPr>
      </w:pPr>
      <w:r>
        <w:t>The DEM must be projected:</w:t>
      </w:r>
    </w:p>
    <w:p w14:paraId="624D1024" w14:textId="77777777" w:rsidR="00914697" w:rsidRDefault="00914697" w:rsidP="00105CF2">
      <w:pPr>
        <w:pStyle w:val="ListParagraph"/>
        <w:numPr>
          <w:ilvl w:val="1"/>
          <w:numId w:val="9"/>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105CF2">
      <w:pPr>
        <w:pStyle w:val="ListParagraph"/>
        <w:numPr>
          <w:ilvl w:val="1"/>
          <w:numId w:val="9"/>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105CF2">
      <w:pPr>
        <w:pStyle w:val="ListParagraph"/>
        <w:numPr>
          <w:ilvl w:val="1"/>
          <w:numId w:val="9"/>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105CF2">
      <w:pPr>
        <w:pStyle w:val="ListParagraph"/>
        <w:numPr>
          <w:ilvl w:val="0"/>
          <w:numId w:val="9"/>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3" w:name="_Toc313880878"/>
      <w:r>
        <w:t>Example 45</w:t>
      </w:r>
      <w:r w:rsidR="00011EC0">
        <w:t xml:space="preserve">: </w:t>
      </w:r>
      <w:r w:rsidR="00914697" w:rsidRPr="004C5E47">
        <w:t xml:space="preserve">LRO LOLA DEM and LROC </w:t>
      </w:r>
      <w:r w:rsidR="00914697">
        <w:t>Orthoimage</w:t>
      </w:r>
      <w:bookmarkEnd w:id="83"/>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9">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70"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105CF2">
      <w:pPr>
        <w:pStyle w:val="ListParagraph"/>
        <w:numPr>
          <w:ilvl w:val="0"/>
          <w:numId w:val="10"/>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105CF2">
      <w:pPr>
        <w:pStyle w:val="ListParagraph"/>
        <w:numPr>
          <w:ilvl w:val="0"/>
          <w:numId w:val="10"/>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105CF2">
      <w:pPr>
        <w:pStyle w:val="ListParagraph"/>
        <w:numPr>
          <w:ilvl w:val="0"/>
          <w:numId w:val="10"/>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105CF2">
      <w:pPr>
        <w:pStyle w:val="ListParagraph"/>
        <w:numPr>
          <w:ilvl w:val="0"/>
          <w:numId w:val="10"/>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105CF2">
      <w:pPr>
        <w:pStyle w:val="ListParagraph"/>
        <w:numPr>
          <w:ilvl w:val="0"/>
          <w:numId w:val="10"/>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4"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4"/>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7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2"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105CF2">
      <w:pPr>
        <w:pStyle w:val="ListParagraph"/>
        <w:numPr>
          <w:ilvl w:val="0"/>
          <w:numId w:val="11"/>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105CF2">
      <w:pPr>
        <w:pStyle w:val="ListParagraph"/>
        <w:numPr>
          <w:ilvl w:val="0"/>
          <w:numId w:val="11"/>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105CF2">
      <w:pPr>
        <w:pStyle w:val="ListParagraph"/>
        <w:numPr>
          <w:ilvl w:val="0"/>
          <w:numId w:val="11"/>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105CF2">
      <w:pPr>
        <w:pStyle w:val="ListParagraph"/>
        <w:numPr>
          <w:ilvl w:val="0"/>
          <w:numId w:val="11"/>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105CF2">
      <w:pPr>
        <w:pStyle w:val="ListParagraph"/>
        <w:numPr>
          <w:ilvl w:val="0"/>
          <w:numId w:val="11"/>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105CF2">
      <w:pPr>
        <w:pStyle w:val="ListParagraph"/>
        <w:numPr>
          <w:ilvl w:val="0"/>
          <w:numId w:val="11"/>
        </w:numPr>
      </w:pPr>
      <w:r>
        <w:t xml:space="preserve">Sharpen with the panchromatic image using hsv_merge.py by Frank </w:t>
      </w:r>
      <w:proofErr w:type="spellStart"/>
      <w:r>
        <w:t>Warmerdam</w:t>
      </w:r>
      <w:proofErr w:type="spellEnd"/>
      <w:r>
        <w:t xml:space="preserve"> </w:t>
      </w:r>
      <w:hyperlink r:id="rId73"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105CF2">
      <w:pPr>
        <w:pStyle w:val="ListParagraph"/>
        <w:numPr>
          <w:ilvl w:val="0"/>
          <w:numId w:val="10"/>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105CF2">
      <w:pPr>
        <w:pStyle w:val="ListParagraph"/>
        <w:numPr>
          <w:ilvl w:val="0"/>
          <w:numId w:val="10"/>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5" w:name="_Toc313880880"/>
      <w:r>
        <w:t>Example 47</w:t>
      </w:r>
      <w:r w:rsidR="00211523">
        <w:t xml:space="preserve">: </w:t>
      </w:r>
      <w:r w:rsidR="00914697" w:rsidRPr="00461778">
        <w:t>SRTM with Landsat 8 Andes Mountains</w:t>
      </w:r>
      <w:bookmarkEnd w:id="85"/>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4">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105CF2">
      <w:pPr>
        <w:pStyle w:val="ListParagraph"/>
        <w:numPr>
          <w:ilvl w:val="0"/>
          <w:numId w:val="12"/>
        </w:numPr>
      </w:pPr>
      <w:r>
        <w:t xml:space="preserve">Go to the USGS EarthExplorer site </w:t>
      </w:r>
      <w:hyperlink r:id="rId75"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105CF2">
      <w:pPr>
        <w:pStyle w:val="ListParagraph"/>
        <w:numPr>
          <w:ilvl w:val="0"/>
          <w:numId w:val="12"/>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105CF2">
      <w:pPr>
        <w:pStyle w:val="ListParagraph"/>
        <w:numPr>
          <w:ilvl w:val="0"/>
          <w:numId w:val="12"/>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105CF2">
      <w:pPr>
        <w:pStyle w:val="ListParagraph"/>
        <w:numPr>
          <w:ilvl w:val="0"/>
          <w:numId w:val="12"/>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105CF2">
      <w:pPr>
        <w:pStyle w:val="ListParagraph"/>
        <w:numPr>
          <w:ilvl w:val="0"/>
          <w:numId w:val="12"/>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105CF2">
      <w:pPr>
        <w:pStyle w:val="ListParagraph"/>
        <w:numPr>
          <w:ilvl w:val="0"/>
          <w:numId w:val="12"/>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105CF2">
      <w:pPr>
        <w:pStyle w:val="ListParagraph"/>
        <w:numPr>
          <w:ilvl w:val="0"/>
          <w:numId w:val="12"/>
        </w:numPr>
      </w:pPr>
      <w:r>
        <w:t>Project the STRM data:</w:t>
      </w:r>
    </w:p>
    <w:p w14:paraId="5764D49C" w14:textId="77777777" w:rsidR="00914697" w:rsidRDefault="00914697" w:rsidP="00914697"/>
    <w:p w14:paraId="523D57FC" w14:textId="77777777" w:rsidR="00914697" w:rsidRDefault="00914697" w:rsidP="00105CF2">
      <w:pPr>
        <w:pStyle w:val="ListParagraph"/>
        <w:numPr>
          <w:ilvl w:val="1"/>
          <w:numId w:val="12"/>
        </w:numPr>
      </w:pPr>
      <w:r>
        <w:t xml:space="preserve">Run </w:t>
      </w:r>
      <w:proofErr w:type="spellStart"/>
      <w:r>
        <w:t>gdalinfo</w:t>
      </w:r>
      <w:proofErr w:type="spellEnd"/>
      <w:r>
        <w:t xml:space="preserve"> on colorRGBx2xp.tiff.</w:t>
      </w:r>
    </w:p>
    <w:p w14:paraId="16654D4B" w14:textId="77777777" w:rsidR="00914697" w:rsidRDefault="00914697" w:rsidP="00105CF2">
      <w:pPr>
        <w:pStyle w:val="ListParagraph"/>
        <w:numPr>
          <w:ilvl w:val="1"/>
          <w:numId w:val="12"/>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105CF2">
      <w:pPr>
        <w:pStyle w:val="ListParagraph"/>
        <w:numPr>
          <w:ilvl w:val="1"/>
          <w:numId w:val="12"/>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105CF2">
      <w:pPr>
        <w:pStyle w:val="ListParagraph"/>
        <w:numPr>
          <w:ilvl w:val="0"/>
          <w:numId w:val="12"/>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105CF2">
      <w:pPr>
        <w:pStyle w:val="ListParagraph"/>
        <w:numPr>
          <w:ilvl w:val="0"/>
          <w:numId w:val="12"/>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105CF2">
      <w:pPr>
        <w:pStyle w:val="ListParagraph"/>
        <w:numPr>
          <w:ilvl w:val="0"/>
          <w:numId w:val="12"/>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6" w:name="_Toc313880881"/>
      <w:r w:rsidR="00EA2819">
        <w:t>Example 48</w:t>
      </w:r>
      <w:r w:rsidR="00211523">
        <w:t xml:space="preserve">: </w:t>
      </w:r>
      <w:r>
        <w:t>HiRISE Victoria Crater with Roughness Layer</w:t>
      </w:r>
      <w:bookmarkEnd w:id="86"/>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6">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7" w:history="1">
        <w:r w:rsidRPr="00893FF2">
          <w:rPr>
            <w:rStyle w:val="Hyperlink"/>
          </w:rPr>
          <w:t>http://www.gdal.org/gdaldem.html</w:t>
        </w:r>
      </w:hyperlink>
      <w:r>
        <w:t>.</w:t>
      </w:r>
      <w:r w:rsidR="00C51642">
        <w:t xml:space="preserve"> </w:t>
      </w:r>
      <w:r>
        <w:t xml:space="preserve">HiRISE files for Victoria Crater can be found at </w:t>
      </w:r>
      <w:hyperlink r:id="rId78"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105CF2">
      <w:pPr>
        <w:pStyle w:val="ListParagraph"/>
        <w:numPr>
          <w:ilvl w:val="0"/>
          <w:numId w:val="14"/>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105CF2">
      <w:pPr>
        <w:pStyle w:val="ListParagraph"/>
        <w:numPr>
          <w:ilvl w:val="0"/>
          <w:numId w:val="14"/>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105CF2">
      <w:pPr>
        <w:pStyle w:val="ListParagraph"/>
        <w:numPr>
          <w:ilvl w:val="0"/>
          <w:numId w:val="14"/>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105CF2">
      <w:pPr>
        <w:pStyle w:val="ListParagraph"/>
        <w:numPr>
          <w:ilvl w:val="0"/>
          <w:numId w:val="14"/>
        </w:numPr>
      </w:pPr>
      <w:r>
        <w:t xml:space="preserve">Convert the JP2 file to an IMG file with the free JP2_to_PDS utility.  You can find it here: </w:t>
      </w:r>
      <w:hyperlink r:id="rId79"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105CF2">
      <w:pPr>
        <w:pStyle w:val="ListParagraph"/>
        <w:numPr>
          <w:ilvl w:val="0"/>
          <w:numId w:val="14"/>
        </w:numPr>
      </w:pPr>
      <w:r>
        <w:t>Create a pyramid directory called VictoriaCrater.</w:t>
      </w:r>
    </w:p>
    <w:p w14:paraId="608433CE" w14:textId="77777777" w:rsidR="00914697" w:rsidRDefault="00914697" w:rsidP="00914697"/>
    <w:p w14:paraId="4AC45661" w14:textId="62DA08D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105CF2">
      <w:pPr>
        <w:pStyle w:val="ListParagraph"/>
        <w:numPr>
          <w:ilvl w:val="0"/>
          <w:numId w:val="14"/>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105CF2">
      <w:pPr>
        <w:pStyle w:val="ListParagraph"/>
        <w:numPr>
          <w:ilvl w:val="0"/>
          <w:numId w:val="14"/>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105CF2">
      <w:pPr>
        <w:pStyle w:val="ListParagraph"/>
        <w:numPr>
          <w:ilvl w:val="0"/>
          <w:numId w:val="14"/>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105CF2">
      <w:pPr>
        <w:pStyle w:val="ListParagraph"/>
        <w:numPr>
          <w:ilvl w:val="0"/>
          <w:numId w:val="14"/>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7" w:name="_Toc313880882"/>
      <w:r>
        <w:t>Example 49</w:t>
      </w:r>
      <w:r w:rsidR="00211523">
        <w:t xml:space="preserve">: </w:t>
      </w:r>
      <w:r w:rsidR="00914697">
        <w:t>HiRISE Victoria Crater with Contour Map</w:t>
      </w:r>
      <w:bookmarkEnd w:id="87"/>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80">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81" w:history="1">
        <w:r w:rsidR="00991E53" w:rsidRPr="004C234A">
          <w:rPr>
            <w:rStyle w:val="Hyperlink"/>
          </w:rPr>
          <w:t>http://www.gdal.org/gdal_contour.html</w:t>
        </w:r>
      </w:hyperlink>
      <w:r>
        <w:t>.</w:t>
      </w:r>
      <w:r w:rsidR="00991E53">
        <w:t xml:space="preserve"> </w:t>
      </w:r>
      <w:r>
        <w:t xml:space="preserve">HiRISE files for Victoria Crater can be found at </w:t>
      </w:r>
      <w:hyperlink r:id="rId82"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105CF2">
      <w:pPr>
        <w:pStyle w:val="ListParagraph"/>
        <w:numPr>
          <w:ilvl w:val="0"/>
          <w:numId w:val="15"/>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105CF2">
      <w:pPr>
        <w:pStyle w:val="ListParagraph"/>
        <w:numPr>
          <w:ilvl w:val="0"/>
          <w:numId w:val="15"/>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105CF2">
      <w:pPr>
        <w:pStyle w:val="ListParagraph"/>
        <w:numPr>
          <w:ilvl w:val="0"/>
          <w:numId w:val="15"/>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105CF2">
      <w:pPr>
        <w:pStyle w:val="ListParagraph"/>
        <w:numPr>
          <w:ilvl w:val="0"/>
          <w:numId w:val="15"/>
        </w:numPr>
      </w:pPr>
      <w:r>
        <w:t xml:space="preserve">Convert the JP2 file to an IMG file with the free JP2_to_PDS utility.  You can find it here: </w:t>
      </w:r>
      <w:hyperlink r:id="rId83"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105CF2">
      <w:pPr>
        <w:pStyle w:val="ListParagraph"/>
        <w:numPr>
          <w:ilvl w:val="0"/>
          <w:numId w:val="15"/>
        </w:numPr>
      </w:pPr>
      <w:r>
        <w:t>Create a pyramid directory called VictoriaCrater.</w:t>
      </w:r>
    </w:p>
    <w:p w14:paraId="663761D0" w14:textId="77777777" w:rsidR="00914697" w:rsidRDefault="00914697" w:rsidP="00914697"/>
    <w:p w14:paraId="75B04B64" w14:textId="6A8CB3F8"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105CF2">
      <w:pPr>
        <w:pStyle w:val="ListParagraph"/>
        <w:numPr>
          <w:ilvl w:val="0"/>
          <w:numId w:val="15"/>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8" w:name="_Toc313880883"/>
      <w:r>
        <w:t>Appendices</w:t>
      </w:r>
      <w:bookmarkEnd w:id="88"/>
    </w:p>
    <w:p w14:paraId="0BAB499D" w14:textId="11C76A82" w:rsidR="007D3ADB" w:rsidRDefault="003A26A6" w:rsidP="007D3ADB">
      <w:pPr>
        <w:pStyle w:val="Heading2"/>
      </w:pPr>
      <w:bookmarkStart w:id="89" w:name="_Toc313880884"/>
      <w:r>
        <w:t xml:space="preserve">Appendix A: Configuring the Mac </w:t>
      </w:r>
      <w:proofErr w:type="spellStart"/>
      <w:r>
        <w:t>Trackpad</w:t>
      </w:r>
      <w:bookmarkEnd w:id="89"/>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0" w:name="_Toc313880885"/>
      <w:r>
        <w:t>Appendix B: Create a Ground Plane</w:t>
      </w:r>
      <w:bookmarkEnd w:id="90"/>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1" w:name="_Toc313880886"/>
      <w:r>
        <w:t>Appendix C: Adjust HRSC Colors</w:t>
      </w:r>
      <w:bookmarkEnd w:id="91"/>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4"/>
      <w:footerReference w:type="default" r:id="rId8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A63EBA" w:rsidRDefault="00A63EBA" w:rsidP="00B55206">
      <w:r>
        <w:separator/>
      </w:r>
    </w:p>
  </w:endnote>
  <w:endnote w:type="continuationSeparator" w:id="0">
    <w:p w14:paraId="4702892C" w14:textId="77777777" w:rsidR="00A63EBA" w:rsidRDefault="00A63EB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A63EBA" w:rsidRDefault="00A63EB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A63EBA" w:rsidRDefault="00A63EB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A63EBA" w:rsidRDefault="00A63EB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D08A6">
      <w:rPr>
        <w:rStyle w:val="PageNumber"/>
        <w:noProof/>
      </w:rPr>
      <w:t>37</w:t>
    </w:r>
    <w:r>
      <w:rPr>
        <w:rStyle w:val="PageNumber"/>
      </w:rPr>
      <w:fldChar w:fldCharType="end"/>
    </w:r>
  </w:p>
  <w:p w14:paraId="063E2139" w14:textId="77777777" w:rsidR="00A63EBA" w:rsidRDefault="00A63EB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A63EBA" w:rsidRDefault="00A63EBA" w:rsidP="00B55206">
      <w:r>
        <w:separator/>
      </w:r>
    </w:p>
  </w:footnote>
  <w:footnote w:type="continuationSeparator" w:id="0">
    <w:p w14:paraId="564BDB56" w14:textId="77777777" w:rsidR="00A63EBA" w:rsidRDefault="00A63EB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6"/>
  </w:num>
  <w:num w:numId="3">
    <w:abstractNumId w:val="7"/>
  </w:num>
  <w:num w:numId="4">
    <w:abstractNumId w:val="2"/>
  </w:num>
  <w:num w:numId="5">
    <w:abstractNumId w:val="58"/>
  </w:num>
  <w:num w:numId="6">
    <w:abstractNumId w:val="39"/>
  </w:num>
  <w:num w:numId="7">
    <w:abstractNumId w:val="32"/>
  </w:num>
  <w:num w:numId="8">
    <w:abstractNumId w:val="51"/>
  </w:num>
  <w:num w:numId="9">
    <w:abstractNumId w:val="47"/>
  </w:num>
  <w:num w:numId="10">
    <w:abstractNumId w:val="12"/>
  </w:num>
  <w:num w:numId="11">
    <w:abstractNumId w:val="37"/>
  </w:num>
  <w:num w:numId="12">
    <w:abstractNumId w:val="60"/>
  </w:num>
  <w:num w:numId="13">
    <w:abstractNumId w:val="31"/>
  </w:num>
  <w:num w:numId="14">
    <w:abstractNumId w:val="34"/>
  </w:num>
  <w:num w:numId="15">
    <w:abstractNumId w:val="35"/>
  </w:num>
  <w:num w:numId="16">
    <w:abstractNumId w:val="54"/>
  </w:num>
  <w:num w:numId="17">
    <w:abstractNumId w:val="14"/>
  </w:num>
  <w:num w:numId="18">
    <w:abstractNumId w:val="19"/>
  </w:num>
  <w:num w:numId="19">
    <w:abstractNumId w:val="59"/>
  </w:num>
  <w:num w:numId="20">
    <w:abstractNumId w:val="57"/>
  </w:num>
  <w:num w:numId="21">
    <w:abstractNumId w:val="21"/>
  </w:num>
  <w:num w:numId="22">
    <w:abstractNumId w:val="10"/>
  </w:num>
  <w:num w:numId="23">
    <w:abstractNumId w:val="46"/>
  </w:num>
  <w:num w:numId="24">
    <w:abstractNumId w:val="43"/>
  </w:num>
  <w:num w:numId="25">
    <w:abstractNumId w:val="15"/>
  </w:num>
  <w:num w:numId="26">
    <w:abstractNumId w:val="44"/>
  </w:num>
  <w:num w:numId="27">
    <w:abstractNumId w:val="4"/>
  </w:num>
  <w:num w:numId="28">
    <w:abstractNumId w:val="49"/>
  </w:num>
  <w:num w:numId="29">
    <w:abstractNumId w:val="6"/>
  </w:num>
  <w:num w:numId="30">
    <w:abstractNumId w:val="45"/>
  </w:num>
  <w:num w:numId="31">
    <w:abstractNumId w:val="38"/>
  </w:num>
  <w:num w:numId="32">
    <w:abstractNumId w:val="0"/>
  </w:num>
  <w:num w:numId="33">
    <w:abstractNumId w:val="8"/>
  </w:num>
  <w:num w:numId="34">
    <w:abstractNumId w:val="53"/>
  </w:num>
  <w:num w:numId="35">
    <w:abstractNumId w:val="24"/>
  </w:num>
  <w:num w:numId="36">
    <w:abstractNumId w:val="55"/>
  </w:num>
  <w:num w:numId="37">
    <w:abstractNumId w:val="61"/>
  </w:num>
  <w:num w:numId="38">
    <w:abstractNumId w:val="33"/>
  </w:num>
  <w:num w:numId="39">
    <w:abstractNumId w:val="48"/>
  </w:num>
  <w:num w:numId="40">
    <w:abstractNumId w:val="28"/>
  </w:num>
  <w:num w:numId="41">
    <w:abstractNumId w:val="9"/>
  </w:num>
  <w:num w:numId="42">
    <w:abstractNumId w:val="27"/>
  </w:num>
  <w:num w:numId="43">
    <w:abstractNumId w:val="40"/>
  </w:num>
  <w:num w:numId="44">
    <w:abstractNumId w:val="3"/>
  </w:num>
  <w:num w:numId="45">
    <w:abstractNumId w:val="62"/>
  </w:num>
  <w:num w:numId="46">
    <w:abstractNumId w:val="26"/>
  </w:num>
  <w:num w:numId="47">
    <w:abstractNumId w:val="29"/>
  </w:num>
  <w:num w:numId="48">
    <w:abstractNumId w:val="25"/>
  </w:num>
  <w:num w:numId="49">
    <w:abstractNumId w:val="20"/>
  </w:num>
  <w:num w:numId="50">
    <w:abstractNumId w:val="41"/>
  </w:num>
  <w:num w:numId="51">
    <w:abstractNumId w:val="52"/>
  </w:num>
  <w:num w:numId="52">
    <w:abstractNumId w:val="1"/>
  </w:num>
  <w:num w:numId="53">
    <w:abstractNumId w:val="18"/>
  </w:num>
  <w:num w:numId="54">
    <w:abstractNumId w:val="50"/>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865D0"/>
    <w:rsid w:val="001925F5"/>
    <w:rsid w:val="001A1677"/>
    <w:rsid w:val="001A2E47"/>
    <w:rsid w:val="001A586B"/>
    <w:rsid w:val="001B3244"/>
    <w:rsid w:val="001B4FB5"/>
    <w:rsid w:val="001B7154"/>
    <w:rsid w:val="001B7F62"/>
    <w:rsid w:val="001C0D49"/>
    <w:rsid w:val="001C36BD"/>
    <w:rsid w:val="001C5DC6"/>
    <w:rsid w:val="001C6CEE"/>
    <w:rsid w:val="001C7AA9"/>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48D3"/>
    <w:rsid w:val="002A51A0"/>
    <w:rsid w:val="002A624C"/>
    <w:rsid w:val="002A7AB4"/>
    <w:rsid w:val="002B0CCD"/>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300DD5"/>
    <w:rsid w:val="00302560"/>
    <w:rsid w:val="0030487F"/>
    <w:rsid w:val="00304BA6"/>
    <w:rsid w:val="0030550D"/>
    <w:rsid w:val="00305795"/>
    <w:rsid w:val="00306C82"/>
    <w:rsid w:val="00312C26"/>
    <w:rsid w:val="00315FDC"/>
    <w:rsid w:val="00317128"/>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268E"/>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7134"/>
    <w:rsid w:val="003C2B17"/>
    <w:rsid w:val="003C6502"/>
    <w:rsid w:val="003D08A6"/>
    <w:rsid w:val="003D38EA"/>
    <w:rsid w:val="003D5CF6"/>
    <w:rsid w:val="003D79EF"/>
    <w:rsid w:val="003E0AEB"/>
    <w:rsid w:val="003E0F84"/>
    <w:rsid w:val="003E11BD"/>
    <w:rsid w:val="003E3242"/>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7530"/>
    <w:rsid w:val="004A4033"/>
    <w:rsid w:val="004A438B"/>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4B29"/>
    <w:rsid w:val="0059510C"/>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6478"/>
    <w:rsid w:val="00710A24"/>
    <w:rsid w:val="007110A7"/>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335D"/>
    <w:rsid w:val="00753961"/>
    <w:rsid w:val="00754518"/>
    <w:rsid w:val="007674F2"/>
    <w:rsid w:val="00770DB8"/>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2CE"/>
    <w:rsid w:val="00803A02"/>
    <w:rsid w:val="00803AA8"/>
    <w:rsid w:val="0080508A"/>
    <w:rsid w:val="00805A7E"/>
    <w:rsid w:val="00811266"/>
    <w:rsid w:val="00815380"/>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1AFC"/>
    <w:rsid w:val="008548B3"/>
    <w:rsid w:val="00856896"/>
    <w:rsid w:val="00860A08"/>
    <w:rsid w:val="0086342C"/>
    <w:rsid w:val="008636F3"/>
    <w:rsid w:val="00865E42"/>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4B9F"/>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441C0"/>
    <w:rsid w:val="0094565F"/>
    <w:rsid w:val="009464DC"/>
    <w:rsid w:val="00946DF5"/>
    <w:rsid w:val="0095174F"/>
    <w:rsid w:val="00960727"/>
    <w:rsid w:val="00961CBC"/>
    <w:rsid w:val="00963A2C"/>
    <w:rsid w:val="00965867"/>
    <w:rsid w:val="00967EA0"/>
    <w:rsid w:val="00974C36"/>
    <w:rsid w:val="00975250"/>
    <w:rsid w:val="00976D2F"/>
    <w:rsid w:val="00976EDE"/>
    <w:rsid w:val="00976F1C"/>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3EBA"/>
    <w:rsid w:val="00A64598"/>
    <w:rsid w:val="00A656E0"/>
    <w:rsid w:val="00A6672E"/>
    <w:rsid w:val="00A72313"/>
    <w:rsid w:val="00A72735"/>
    <w:rsid w:val="00A73D66"/>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3300"/>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76DA"/>
    <w:rsid w:val="00C2513A"/>
    <w:rsid w:val="00C310D3"/>
    <w:rsid w:val="00C316C3"/>
    <w:rsid w:val="00C31BF8"/>
    <w:rsid w:val="00C33567"/>
    <w:rsid w:val="00C34AA6"/>
    <w:rsid w:val="00C35A53"/>
    <w:rsid w:val="00C370C1"/>
    <w:rsid w:val="00C37D32"/>
    <w:rsid w:val="00C420E1"/>
    <w:rsid w:val="00C4433D"/>
    <w:rsid w:val="00C454FA"/>
    <w:rsid w:val="00C500FA"/>
    <w:rsid w:val="00C51642"/>
    <w:rsid w:val="00C52737"/>
    <w:rsid w:val="00C60EA7"/>
    <w:rsid w:val="00C6152F"/>
    <w:rsid w:val="00C649BF"/>
    <w:rsid w:val="00C65060"/>
    <w:rsid w:val="00C7203D"/>
    <w:rsid w:val="00C73169"/>
    <w:rsid w:val="00C73942"/>
    <w:rsid w:val="00C74E2C"/>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4768"/>
    <w:rsid w:val="00CE61FE"/>
    <w:rsid w:val="00CE7625"/>
    <w:rsid w:val="00CF2072"/>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66FD"/>
    <w:rsid w:val="00D908F8"/>
    <w:rsid w:val="00D91C20"/>
    <w:rsid w:val="00D938B6"/>
    <w:rsid w:val="00D94F84"/>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14030"/>
    <w:rsid w:val="00E22A6D"/>
    <w:rsid w:val="00E22CFC"/>
    <w:rsid w:val="00E26270"/>
    <w:rsid w:val="00E27E25"/>
    <w:rsid w:val="00E301CB"/>
    <w:rsid w:val="00E328C8"/>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444F"/>
    <w:rsid w:val="00F55330"/>
    <w:rsid w:val="00F57022"/>
    <w:rsid w:val="00F638EF"/>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200F"/>
    <w:rsid w:val="00FB3EC0"/>
    <w:rsid w:val="00FB662B"/>
    <w:rsid w:val="00FB7464"/>
    <w:rsid w:val="00FB7D7B"/>
    <w:rsid w:val="00FC16C0"/>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tiff"/><Relationship Id="rId57" Type="http://schemas.openxmlformats.org/officeDocument/2006/relationships/image" Target="media/image47.png"/><Relationship Id="rId58" Type="http://schemas.openxmlformats.org/officeDocument/2006/relationships/image" Target="media/image48.tiff"/><Relationship Id="rId59" Type="http://schemas.openxmlformats.org/officeDocument/2006/relationships/hyperlink" Target="http://www.gdal.org" TargetMode="External"/><Relationship Id="rId70" Type="http://schemas.openxmlformats.org/officeDocument/2006/relationships/hyperlink" Target="http://imbrium.mit.edu/DATA/LOLA_GDR/" TargetMode="External"/><Relationship Id="rId71" Type="http://schemas.openxmlformats.org/officeDocument/2006/relationships/image" Target="media/image56.tiff"/><Relationship Id="rId72" Type="http://schemas.openxmlformats.org/officeDocument/2006/relationships/hyperlink" Target="http://hrscview.fu-berlin.de/cgi-bin/ion-p?page=entry2.ion" TargetMode="External"/><Relationship Id="rId73" Type="http://schemas.openxmlformats.org/officeDocument/2006/relationships/hyperlink" Target="http://fwarmerdam.blogspot.com/2010/01/hsvmergepy.html" TargetMode="External"/><Relationship Id="rId74" Type="http://schemas.openxmlformats.org/officeDocument/2006/relationships/image" Target="media/image57.tiff"/><Relationship Id="rId75" Type="http://schemas.openxmlformats.org/officeDocument/2006/relationships/hyperlink" Target="http://earthexplorer.usgs.gov" TargetMode="External"/><Relationship Id="rId76" Type="http://schemas.openxmlformats.org/officeDocument/2006/relationships/image" Target="media/image58.tiff"/><Relationship Id="rId77" Type="http://schemas.openxmlformats.org/officeDocument/2006/relationships/hyperlink" Target="http://www.gdal.org/gdaldem.html" TargetMode="External"/><Relationship Id="rId78" Type="http://schemas.openxmlformats.org/officeDocument/2006/relationships/hyperlink" Target="http://www.uahirise.org/dtm/dtm.php?ID=PSP_001414_1780" TargetMode="External"/><Relationship Id="rId79" Type="http://schemas.openxmlformats.org/officeDocument/2006/relationships/hyperlink" Target="http://hirise.lpl.arizona.edu/tools/pds_jp2.php"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hyperlink" Target="http://www.remotesensing.org/geotiff/spec/geotiff2.5.html" TargetMode="External"/><Relationship Id="rId61" Type="http://schemas.openxmlformats.org/officeDocument/2006/relationships/image" Target="media/image49.tiff"/><Relationship Id="rId62" Type="http://schemas.openxmlformats.org/officeDocument/2006/relationships/image" Target="media/image50.tiff"/><Relationship Id="rId63" Type="http://schemas.openxmlformats.org/officeDocument/2006/relationships/image" Target="media/image51.tiff"/><Relationship Id="rId64" Type="http://schemas.openxmlformats.org/officeDocument/2006/relationships/image" Target="media/image52.tiff"/><Relationship Id="rId65" Type="http://schemas.openxmlformats.org/officeDocument/2006/relationships/image" Target="media/image53.tiff"/><Relationship Id="rId66" Type="http://schemas.openxmlformats.org/officeDocument/2006/relationships/hyperlink" Target="http://hirise.lpl.arizona.edu/dtm/" TargetMode="External"/><Relationship Id="rId67" Type="http://schemas.openxmlformats.org/officeDocument/2006/relationships/image" Target="media/image54.tiff"/><Relationship Id="rId68" Type="http://schemas.openxmlformats.org/officeDocument/2006/relationships/hyperlink" Target="http://viewer.nationalmap.gov/viewer/" TargetMode="External"/><Relationship Id="rId69" Type="http://schemas.openxmlformats.org/officeDocument/2006/relationships/image" Target="media/image55.tiff"/><Relationship Id="rId80" Type="http://schemas.openxmlformats.org/officeDocument/2006/relationships/image" Target="media/image59.tiff"/><Relationship Id="rId81" Type="http://schemas.openxmlformats.org/officeDocument/2006/relationships/hyperlink" Target="http://www.gdal.org/gdal_contour.html" TargetMode="External"/><Relationship Id="rId82" Type="http://schemas.openxmlformats.org/officeDocument/2006/relationships/hyperlink" Target="http://www.uahirise.org/dtm/dtm.php?ID=PSP_001414_1780" TargetMode="External"/><Relationship Id="rId83" Type="http://schemas.openxmlformats.org/officeDocument/2006/relationships/hyperlink" Target="http://hirise.lpl.arizona.edu/tools/pds_jp2.php" TargetMode="External"/><Relationship Id="rId84" Type="http://schemas.openxmlformats.org/officeDocument/2006/relationships/footer" Target="footer1.xml"/><Relationship Id="rId85" Type="http://schemas.openxmlformats.org/officeDocument/2006/relationships/footer" Target="footer2.xml"/><Relationship Id="rId86" Type="http://schemas.openxmlformats.org/officeDocument/2006/relationships/fontTable" Target="fontTable.xml"/><Relationship Id="rId8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CD4420-D170-6946-82C9-B2DBF8F11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973</TotalTime>
  <Pages>64</Pages>
  <Words>13108</Words>
  <Characters>74721</Characters>
  <Application>Microsoft Macintosh Word</Application>
  <DocSecurity>0</DocSecurity>
  <Lines>622</Lines>
  <Paragraphs>175</Paragraphs>
  <ScaleCrop>false</ScaleCrop>
  <Company>NASA</Company>
  <LinksUpToDate>false</LinksUpToDate>
  <CharactersWithSpaces>87654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268</cp:revision>
  <cp:lastPrinted>2015-09-20T21:33:00Z</cp:lastPrinted>
  <dcterms:created xsi:type="dcterms:W3CDTF">2015-09-20T21:33:00Z</dcterms:created>
  <dcterms:modified xsi:type="dcterms:W3CDTF">2016-07-26T16:22:00Z</dcterms:modified>
</cp:coreProperties>
</file>